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B56" w:rsidRPr="00E40E01" w:rsidRDefault="00A00B56" w:rsidP="00A00B56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Акуев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А.Р.</w:t>
      </w:r>
    </w:p>
    <w:p w:rsidR="00A00B56" w:rsidRPr="00E40E01" w:rsidRDefault="00A00B56" w:rsidP="00A00B56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Дисциплина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E40E01">
        <w:rPr>
          <w:rFonts w:ascii="Times New Roman" w:hAnsi="Times New Roman" w:cs="Times New Roman"/>
          <w:sz w:val="28"/>
          <w:szCs w:val="28"/>
        </w:rPr>
        <w:t xml:space="preserve">  Обществознание </w:t>
      </w:r>
    </w:p>
    <w:p w:rsidR="00752496" w:rsidRPr="00E40E01" w:rsidRDefault="00A00B56" w:rsidP="00752496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Курс 1, группы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ПНК-1А, ПНК-1Е</w:t>
      </w:r>
    </w:p>
    <w:p w:rsidR="0045430E" w:rsidRDefault="00A00B56" w:rsidP="00717B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45430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5430E" w:rsidRPr="00752496">
        <w:rPr>
          <w:rFonts w:ascii="Times New Roman" w:hAnsi="Times New Roman" w:cs="Times New Roman"/>
          <w:sz w:val="28"/>
          <w:szCs w:val="28"/>
        </w:rPr>
        <w:t>Факторы производства</w:t>
      </w:r>
    </w:p>
    <w:p w:rsidR="00DF0D9D" w:rsidRPr="00752496" w:rsidRDefault="00A00B56" w:rsidP="0075249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C012FF" w:rsidRPr="007524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знать </w:t>
      </w:r>
      <w:r w:rsidR="0045430E" w:rsidRPr="00752496">
        <w:rPr>
          <w:rFonts w:ascii="Times New Roman" w:hAnsi="Times New Roman" w:cs="Times New Roman"/>
          <w:sz w:val="28"/>
          <w:szCs w:val="28"/>
        </w:rPr>
        <w:t>фактор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5430E" w:rsidRPr="00752496">
        <w:rPr>
          <w:rFonts w:ascii="Times New Roman" w:hAnsi="Times New Roman" w:cs="Times New Roman"/>
          <w:sz w:val="28"/>
          <w:szCs w:val="28"/>
        </w:rPr>
        <w:t xml:space="preserve"> производства, их </w:t>
      </w:r>
      <w:r w:rsidR="00023180" w:rsidRPr="00752496">
        <w:rPr>
          <w:rFonts w:ascii="Times New Roman" w:hAnsi="Times New Roman" w:cs="Times New Roman"/>
          <w:sz w:val="28"/>
          <w:szCs w:val="28"/>
        </w:rPr>
        <w:t>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5430E" w:rsidRPr="00752496">
        <w:rPr>
          <w:rFonts w:ascii="Times New Roman" w:hAnsi="Times New Roman" w:cs="Times New Roman"/>
          <w:sz w:val="28"/>
          <w:szCs w:val="28"/>
        </w:rPr>
        <w:t xml:space="preserve"> с другими сферами жизни общества и влияни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5430E" w:rsidRPr="00752496">
        <w:rPr>
          <w:rFonts w:ascii="Times New Roman" w:hAnsi="Times New Roman" w:cs="Times New Roman"/>
          <w:sz w:val="28"/>
          <w:szCs w:val="28"/>
        </w:rPr>
        <w:t xml:space="preserve"> на </w:t>
      </w:r>
      <w:r w:rsidR="00023180" w:rsidRPr="00752496">
        <w:rPr>
          <w:rFonts w:ascii="Times New Roman" w:hAnsi="Times New Roman" w:cs="Times New Roman"/>
          <w:sz w:val="28"/>
          <w:szCs w:val="28"/>
        </w:rPr>
        <w:t>развитие экономики</w:t>
      </w:r>
      <w:r w:rsidR="00752496" w:rsidRPr="00752496">
        <w:rPr>
          <w:rFonts w:ascii="Times New Roman" w:hAnsi="Times New Roman" w:cs="Times New Roman"/>
          <w:sz w:val="28"/>
          <w:szCs w:val="28"/>
        </w:rPr>
        <w:t>, обобщить и систематизировать знания об экономике, факторах производства и их разновидностях</w:t>
      </w:r>
    </w:p>
    <w:p w:rsidR="00717B00" w:rsidRPr="00752496" w:rsidRDefault="00717B00" w:rsidP="0075249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496">
        <w:rPr>
          <w:rFonts w:ascii="Times New Roman" w:hAnsi="Times New Roman" w:cs="Times New Roman"/>
          <w:b/>
          <w:sz w:val="28"/>
          <w:szCs w:val="28"/>
        </w:rPr>
        <w:t>Основные понятия темы:</w:t>
      </w:r>
      <w:r w:rsidR="00A00B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2496" w:rsidRPr="00752496">
        <w:rPr>
          <w:rFonts w:ascii="Times New Roman" w:hAnsi="Times New Roman" w:cs="Times New Roman"/>
          <w:sz w:val="28"/>
          <w:szCs w:val="28"/>
        </w:rPr>
        <w:t>л</w:t>
      </w:r>
      <w:r w:rsidR="0046005A" w:rsidRPr="00752496">
        <w:rPr>
          <w:rFonts w:ascii="Times New Roman" w:hAnsi="Times New Roman" w:cs="Times New Roman"/>
          <w:sz w:val="28"/>
          <w:szCs w:val="28"/>
        </w:rPr>
        <w:t xml:space="preserve">ичность, </w:t>
      </w:r>
      <w:r w:rsidR="00417ED7" w:rsidRPr="00752496">
        <w:rPr>
          <w:rFonts w:ascii="Times New Roman" w:hAnsi="Times New Roman" w:cs="Times New Roman"/>
          <w:sz w:val="28"/>
          <w:szCs w:val="28"/>
        </w:rPr>
        <w:t>гражданин, гражданское общество, общественное объединение.</w:t>
      </w:r>
    </w:p>
    <w:p w:rsidR="00752496" w:rsidRPr="00752496" w:rsidRDefault="00752496" w:rsidP="00752496">
      <w:p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Содержание:</w:t>
      </w:r>
    </w:p>
    <w:p w:rsidR="006B2CD3" w:rsidRPr="00752496" w:rsidRDefault="006B2CD3" w:rsidP="00752496">
      <w:pPr>
        <w:shd w:val="clear" w:color="auto" w:fill="FFFFFF"/>
        <w:spacing w:before="100" w:beforeAutospacing="1" w:after="300" w:line="360" w:lineRule="auto"/>
        <w:ind w:firstLine="708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Производство товаров и услуг – это основная и неотъемлемая часть экономической деятельности человечества. Постоянное развитие производства – гарантия того, что общество будет обеспечено необходимыми экономическими благами. Запросы людей в товарах и услугах постоянно растут, следовательно, производство должно неуклонно развиваться. Постоянно действующая закономерность развития производства, результатом которой является последовательное совершенствование техники, технологии и организации производства, повышение их эффективности, называется </w:t>
      </w:r>
      <w:r w:rsidRPr="00752496">
        <w:rPr>
          <w:rFonts w:ascii="Times New Roman" w:eastAsia="Times New Roman" w:hAnsi="Times New Roman" w:cs="Times New Roman"/>
          <w:b/>
          <w:bCs/>
          <w:i/>
          <w:iCs/>
          <w:color w:val="1D1D1B"/>
          <w:sz w:val="28"/>
          <w:szCs w:val="28"/>
          <w:lang w:eastAsia="ru-RU"/>
        </w:rPr>
        <w:t>техническим прогрессом.</w:t>
      </w:r>
    </w:p>
    <w:p w:rsidR="006B2CD3" w:rsidRPr="00752496" w:rsidRDefault="006B2CD3" w:rsidP="00752496">
      <w:p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Общая черта любого производства: для изготовления блага необходимы ресурсы.</w:t>
      </w:r>
    </w:p>
    <w:p w:rsidR="006B2CD3" w:rsidRPr="00A00B56" w:rsidRDefault="006B2CD3" w:rsidP="00A00B56">
      <w:p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b/>
          <w:bCs/>
          <w:i/>
          <w:iCs/>
          <w:color w:val="1D1D1B"/>
          <w:sz w:val="28"/>
          <w:szCs w:val="28"/>
          <w:lang w:eastAsia="ru-RU"/>
        </w:rPr>
        <w:t>Ресурсы</w:t>
      </w:r>
      <w:r w:rsidRPr="0075249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 – средства, которые могут быть использованы для производства товаров и услуг (трудовые, капитальные, природные, финансовые, информационные). Для более точного и конкретного определения нужд производственного процесса в экономической теории используется </w:t>
      </w:r>
      <w:r w:rsidRPr="0075249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понятие </w:t>
      </w:r>
      <w:r w:rsidRPr="00752496">
        <w:rPr>
          <w:rFonts w:ascii="Times New Roman" w:eastAsia="Times New Roman" w:hAnsi="Times New Roman" w:cs="Times New Roman"/>
          <w:b/>
          <w:bCs/>
          <w:i/>
          <w:iCs/>
          <w:color w:val="1D1D1B"/>
          <w:sz w:val="28"/>
          <w:szCs w:val="28"/>
          <w:lang w:eastAsia="ru-RU"/>
        </w:rPr>
        <w:t>«факторы производства».</w:t>
      </w:r>
      <w:r w:rsidRPr="0075249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В отличие от ресурсов, оно подразумевает непосредственное вовлечение необходимого ресурса в данное производство.</w:t>
      </w:r>
    </w:p>
    <w:p w:rsidR="0090061C" w:rsidRPr="00752496" w:rsidRDefault="0090061C" w:rsidP="007524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Факторы производства</w:t>
      </w:r>
      <w:r w:rsidRPr="007524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 это ресурсы, которые участвуют в процессе производства товаров и услуг.</w:t>
      </w:r>
    </w:p>
    <w:p w:rsidR="0090061C" w:rsidRPr="00752496" w:rsidRDefault="0090061C" w:rsidP="007524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0061C" w:rsidRPr="00752496" w:rsidRDefault="0090061C" w:rsidP="007524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Факторные доходы</w:t>
      </w:r>
      <w:r w:rsidRPr="007524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это доходы (поступления) от использования факторов производства.</w:t>
      </w:r>
    </w:p>
    <w:tbl>
      <w:tblPr>
        <w:tblW w:w="9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57"/>
        <w:gridCol w:w="3563"/>
      </w:tblGrid>
      <w:tr w:rsidR="0090061C" w:rsidRPr="00752496" w:rsidTr="0090061C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0061C" w:rsidRPr="00752496" w:rsidRDefault="0090061C" w:rsidP="00752496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lang w:eastAsia="ru-RU"/>
              </w:rPr>
              <w:t>Факторы производства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0061C" w:rsidRPr="00752496" w:rsidRDefault="0090061C" w:rsidP="00752496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lang w:eastAsia="ru-RU"/>
              </w:rPr>
              <w:t>Факторные доходы</w:t>
            </w:r>
          </w:p>
        </w:tc>
      </w:tr>
      <w:tr w:rsidR="0090061C" w:rsidRPr="00752496" w:rsidTr="0090061C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0061C" w:rsidRPr="00752496" w:rsidRDefault="006B2CD3" w:rsidP="00752496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1.</w:t>
            </w:r>
            <w:r w:rsidR="0090061C" w:rsidRPr="0075249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Труд</w:t>
            </w:r>
            <w:r w:rsidR="0090061C" w:rsidRPr="007524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 — умственные/физические способности и навыки людей, которые используют в форме услуг, необходимых для производства экономических благ. Труд может классифицироваться по степени квалификации, уникальности, уровню образования, </w:t>
            </w:r>
            <w:proofErr w:type="spellStart"/>
            <w:r w:rsidR="0090061C" w:rsidRPr="007524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востребованности</w:t>
            </w:r>
            <w:proofErr w:type="spellEnd"/>
            <w:r w:rsidR="0090061C" w:rsidRPr="007524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 престижности в обществе, по отраслям и т.п. Предложение труда зависит также от количества экономически активного и трудоспособног</w:t>
            </w:r>
            <w:r w:rsidRPr="007524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 населения. Оценке подлежит и </w:t>
            </w:r>
            <w:r w:rsidR="0090061C" w:rsidRPr="007524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характер труда (степень развитости производственных отношений). Результативность (эффективность) труда измеряется количеством произведённого экономического блага за единицу времени и называется </w:t>
            </w:r>
            <w:r w:rsidR="0090061C" w:rsidRPr="0075249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производительностью труда</w:t>
            </w:r>
            <w:r w:rsidR="0090061C" w:rsidRPr="007524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0061C" w:rsidRPr="00752496" w:rsidRDefault="0090061C" w:rsidP="00752496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lang w:eastAsia="ru-RU"/>
              </w:rPr>
              <w:t>Заработная плата</w:t>
            </w: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 — материальное вознаграждение за труд (цена труда).</w:t>
            </w:r>
          </w:p>
        </w:tc>
      </w:tr>
      <w:tr w:rsidR="0090061C" w:rsidRPr="00752496" w:rsidTr="0090061C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0061C" w:rsidRPr="00752496" w:rsidRDefault="006B2CD3" w:rsidP="00752496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lang w:eastAsia="ru-RU"/>
              </w:rPr>
              <w:t>2.</w:t>
            </w:r>
            <w:r w:rsidR="0090061C" w:rsidRPr="00752496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lang w:eastAsia="ru-RU"/>
              </w:rPr>
              <w:t>Земля</w:t>
            </w:r>
            <w:r w:rsidR="0090061C"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 xml:space="preserve"> — совокупность природных ресурсов, которые используются для производства </w:t>
            </w:r>
            <w:r w:rsidR="0090061C"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lastRenderedPageBreak/>
              <w:t>экономических благ. Это не только почва, но и лесные и водные ресурсы, полезные ископаемые и прочие природные блага.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0061C" w:rsidRPr="00752496" w:rsidRDefault="0090061C" w:rsidP="00752496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lang w:eastAsia="ru-RU"/>
              </w:rPr>
              <w:lastRenderedPageBreak/>
              <w:t>Рента </w:t>
            </w: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 xml:space="preserve">  — определённая сумма, выплаченная за </w:t>
            </w: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lastRenderedPageBreak/>
              <w:t>пользование ресурсами. </w:t>
            </w:r>
            <w:r w:rsidRPr="00752496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lang w:eastAsia="ru-RU"/>
              </w:rPr>
              <w:t>Земельная рента</w:t>
            </w: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 составляет доход того, кто владеет землей.</w:t>
            </w:r>
          </w:p>
        </w:tc>
      </w:tr>
      <w:tr w:rsidR="0090061C" w:rsidRPr="00752496" w:rsidTr="0090061C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0061C" w:rsidRPr="00752496" w:rsidRDefault="006B2CD3" w:rsidP="00752496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lang w:eastAsia="ru-RU"/>
              </w:rPr>
              <w:lastRenderedPageBreak/>
              <w:t>3.</w:t>
            </w:r>
            <w:r w:rsidR="0090061C" w:rsidRPr="00752496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lang w:eastAsia="ru-RU"/>
              </w:rPr>
              <w:t>Капитал</w:t>
            </w:r>
            <w:r w:rsidR="0090061C"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 — совокупность созданных человеком ресурсов производства: оборудование, инструменты, производственные здания, транспортные средства, добытое сырье и полуфабрикаты</w:t>
            </w:r>
            <w:proofErr w:type="gramStart"/>
            <w:r w:rsidR="0090061C"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.</w:t>
            </w:r>
            <w:proofErr w:type="gramEnd"/>
            <w:r w:rsidR="0090061C"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90061C"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и</w:t>
            </w:r>
            <w:proofErr w:type="gramEnd"/>
            <w:r w:rsidR="0090061C"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 xml:space="preserve"> т. д. Существует классификация, выделяющая </w:t>
            </w:r>
            <w:r w:rsidR="0090061C" w:rsidRPr="00752496"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  <w:t>физический</w:t>
            </w:r>
            <w:r w:rsidR="0090061C"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 (непосредственные средства производства), </w:t>
            </w:r>
            <w:r w:rsidR="0090061C" w:rsidRPr="00752496"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  <w:t>финансовый</w:t>
            </w:r>
            <w:r w:rsidR="0090061C"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 (денежные средства, приносящие прибыль, например, вклады в банке) и </w:t>
            </w:r>
            <w:r w:rsidR="0090061C" w:rsidRPr="00752496"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  <w:t>денежный</w:t>
            </w:r>
            <w:r w:rsidR="0090061C"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 (денежные средства, на которые приобретается физический капитал) капиталы. 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0061C" w:rsidRPr="00752496" w:rsidRDefault="0090061C" w:rsidP="00752496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lang w:eastAsia="ru-RU"/>
              </w:rPr>
              <w:t>Процент</w:t>
            </w: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 — доход от капитала, предоставляемого в использование (заём).</w:t>
            </w:r>
          </w:p>
        </w:tc>
      </w:tr>
      <w:tr w:rsidR="0090061C" w:rsidRPr="00752496" w:rsidTr="0090061C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0061C" w:rsidRPr="00752496" w:rsidRDefault="006B2CD3" w:rsidP="00752496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lang w:eastAsia="ru-RU"/>
              </w:rPr>
              <w:t>4.</w:t>
            </w:r>
            <w:r w:rsidR="0090061C" w:rsidRPr="00752496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lang w:eastAsia="ru-RU"/>
              </w:rPr>
              <w:t>Предпринимательство (предпринимательские способности)</w:t>
            </w:r>
            <w:r w:rsidR="0090061C"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 xml:space="preserve"> — совокупность навыков и знаний, позволяющих оптимально использовать факторы производства и получать максимальный доход. К отличительным особенностям предпринимательской деятельности относят также, например, умение оценивать перспективу использования того или иного нововведения, умение рисковать (нести риски </w:t>
            </w:r>
            <w:r w:rsidR="0090061C"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lastRenderedPageBreak/>
              <w:t>банкротства). 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0061C" w:rsidRPr="00752496" w:rsidRDefault="0090061C" w:rsidP="00752496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lang w:eastAsia="ru-RU"/>
              </w:rPr>
              <w:lastRenderedPageBreak/>
              <w:t>Прибыль</w:t>
            </w: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 — превышение выручки от реализации товаров над общей альтернативной стоимостью всех ресурсов, использованных при производстве этих товаров.</w:t>
            </w:r>
          </w:p>
        </w:tc>
      </w:tr>
      <w:tr w:rsidR="0090061C" w:rsidRPr="00752496" w:rsidTr="0090061C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0061C" w:rsidRPr="00752496" w:rsidRDefault="006B2CD3" w:rsidP="00752496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lang w:eastAsia="ru-RU"/>
              </w:rPr>
              <w:lastRenderedPageBreak/>
              <w:t>6.</w:t>
            </w:r>
            <w:r w:rsidR="0090061C" w:rsidRPr="00752496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lang w:eastAsia="ru-RU"/>
              </w:rPr>
              <w:t>Информация </w:t>
            </w:r>
            <w:r w:rsidR="0090061C"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— все знания (сведения), которые необходимы людям для успешной экономической деятельности.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90061C" w:rsidRPr="00752496" w:rsidRDefault="0090061C" w:rsidP="00752496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Факторные доходы могут быть разнообразны. Информацию можно использовать и в предпринимательской деятельности, и при осуществлении наёмного труда. Можно выделить, например, </w:t>
            </w:r>
            <w:r w:rsidRPr="00752496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lang w:eastAsia="ru-RU"/>
              </w:rPr>
              <w:t>роялти</w:t>
            </w: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 — вид вознаграждения за использование патентов, авторских прав и пр.</w:t>
            </w:r>
          </w:p>
          <w:p w:rsidR="0090061C" w:rsidRPr="00752496" w:rsidRDefault="0090061C" w:rsidP="00752496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</w:p>
        </w:tc>
      </w:tr>
    </w:tbl>
    <w:p w:rsidR="0090061C" w:rsidRPr="00752496" w:rsidRDefault="0090061C" w:rsidP="007524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данной таблице представлена наиболее известная классификация факторов производства, могут быть выделены и иные. Первые три фактора производства (труд, земля, капитал) были выделены ранее остальных, что связано с развитием экономических отношений и общества в целом. Например, информация является также ключевым фактором развития постиндустриального общества. </w:t>
      </w:r>
    </w:p>
    <w:p w:rsidR="0090061C" w:rsidRPr="00752496" w:rsidRDefault="0090061C" w:rsidP="007524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Факторы производства относятся к ресурсам, которые существуют в ограниченном количестве. В процессе производства задействованы различные факторы производства. Например, владелец пекарни осуществляет предпринимательскую деятельность, при этом у него могут быть наёмные работники, он арендует помещение для пекарни и покупает</w:t>
      </w:r>
      <w:r w:rsidR="006B2CD3" w:rsidRPr="007524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технику для приготовления пищи.</w:t>
      </w:r>
      <w:r w:rsidRPr="007524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503F17" w:rsidRPr="00752496" w:rsidRDefault="00503F17" w:rsidP="007524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ВОПРОСЫ:</w:t>
      </w:r>
    </w:p>
    <w:p w:rsidR="00503F17" w:rsidRPr="00752496" w:rsidRDefault="00503F17" w:rsidP="007524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503F17" w:rsidRPr="00752496" w:rsidRDefault="00503F17" w:rsidP="007524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1.</w:t>
      </w:r>
      <w:r w:rsidRPr="007524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Найдите в приведённом ниже списке понятия, отра</w:t>
      </w:r>
      <w:r w:rsidRPr="007524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жающие капитал как фактор производства, и запишите цифры, под которыми они указаны. Укажите все правильные ответы: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84"/>
        <w:gridCol w:w="6945"/>
      </w:tblGrid>
      <w:tr w:rsidR="00503F17" w:rsidRPr="00752496" w:rsidTr="00503F17">
        <w:tc>
          <w:tcPr>
            <w:tcW w:w="426" w:type="dxa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6945" w:type="dxa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менеджеры</w:t>
            </w:r>
          </w:p>
        </w:tc>
      </w:tr>
      <w:tr w:rsidR="00503F17" w:rsidRPr="00752496" w:rsidTr="00503F17">
        <w:tc>
          <w:tcPr>
            <w:tcW w:w="426" w:type="dxa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6945" w:type="dxa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фабричные здания</w:t>
            </w:r>
          </w:p>
        </w:tc>
      </w:tr>
      <w:tr w:rsidR="00503F17" w:rsidRPr="00752496" w:rsidTr="00503F17">
        <w:tc>
          <w:tcPr>
            <w:tcW w:w="426" w:type="dxa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6945" w:type="dxa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станки</w:t>
            </w:r>
          </w:p>
        </w:tc>
      </w:tr>
      <w:tr w:rsidR="00503F17" w:rsidRPr="00752496" w:rsidTr="00503F17">
        <w:tc>
          <w:tcPr>
            <w:tcW w:w="426" w:type="dxa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6945" w:type="dxa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лесные угодья</w:t>
            </w:r>
          </w:p>
        </w:tc>
      </w:tr>
      <w:tr w:rsidR="00503F17" w:rsidRPr="00752496" w:rsidTr="00503F17">
        <w:tc>
          <w:tcPr>
            <w:tcW w:w="426" w:type="dxa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6945" w:type="dxa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фермеры</w:t>
            </w:r>
          </w:p>
        </w:tc>
      </w:tr>
      <w:tr w:rsidR="00503F17" w:rsidRPr="00752496" w:rsidTr="00503F17">
        <w:tc>
          <w:tcPr>
            <w:tcW w:w="426" w:type="dxa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6)</w:t>
            </w:r>
          </w:p>
        </w:tc>
        <w:tc>
          <w:tcPr>
            <w:tcW w:w="6945" w:type="dxa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компьютеры</w:t>
            </w:r>
          </w:p>
        </w:tc>
      </w:tr>
    </w:tbl>
    <w:p w:rsidR="00503F17" w:rsidRPr="00752496" w:rsidRDefault="00503F17" w:rsidP="007524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48A1E6"/>
          <w:sz w:val="28"/>
          <w:szCs w:val="28"/>
          <w:lang w:eastAsia="ru-RU"/>
        </w:rPr>
      </w:pPr>
    </w:p>
    <w:p w:rsidR="00503F17" w:rsidRPr="00752496" w:rsidRDefault="00503F17" w:rsidP="007524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48A1E6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b/>
          <w:bCs/>
          <w:color w:val="48A1E6"/>
          <w:sz w:val="28"/>
          <w:szCs w:val="28"/>
          <w:lang w:eastAsia="ru-RU"/>
        </w:rPr>
        <w:t>ОТВЕТ</w:t>
      </w:r>
    </w:p>
    <w:p w:rsidR="00503F17" w:rsidRPr="00752496" w:rsidRDefault="00503F17" w:rsidP="00752496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2, 3, 6</w:t>
      </w:r>
    </w:p>
    <w:p w:rsidR="00503F17" w:rsidRPr="00752496" w:rsidRDefault="00503F17" w:rsidP="007524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</w:t>
      </w:r>
      <w:r w:rsidRPr="007524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Ниже приведён перечень терминов. Все из них, за исключением двух, относятся к понятию «факторные доходы»:  </w:t>
      </w:r>
    </w:p>
    <w:p w:rsidR="00503F17" w:rsidRPr="00752496" w:rsidRDefault="00503F17" w:rsidP="007524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1) прибыль предпринимателя; 2) ссудный процент; 3) рента; 4) акция; 5) заработная плата; 6) дивиденд; 7) угольная шахта.</w:t>
      </w:r>
    </w:p>
    <w:p w:rsidR="00503F17" w:rsidRPr="00752496" w:rsidRDefault="00503F17" w:rsidP="007524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48A1E6"/>
          <w:sz w:val="28"/>
          <w:szCs w:val="28"/>
          <w:lang w:eastAsia="ru-RU"/>
        </w:rPr>
      </w:pPr>
    </w:p>
    <w:p w:rsidR="00503F17" w:rsidRPr="00752496" w:rsidRDefault="00503F17" w:rsidP="007524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48A1E6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b/>
          <w:bCs/>
          <w:color w:val="48A1E6"/>
          <w:sz w:val="28"/>
          <w:szCs w:val="28"/>
          <w:lang w:eastAsia="ru-RU"/>
        </w:rPr>
        <w:t>ОТВЕТ</w:t>
      </w:r>
    </w:p>
    <w:p w:rsidR="00503F17" w:rsidRPr="00752496" w:rsidRDefault="00503F17" w:rsidP="00752496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4, 7</w:t>
      </w:r>
    </w:p>
    <w:p w:rsidR="00503F17" w:rsidRPr="00752496" w:rsidRDefault="00503F17" w:rsidP="007524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</w:t>
      </w:r>
      <w:r w:rsidRPr="007524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Найдите в приведённом ниже списке понятия, отражающие капитал как фактор производства, и запишите цифры, под которыми они указаны. Укажите все правильные ответы: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4"/>
        <w:gridCol w:w="2667"/>
      </w:tblGrid>
      <w:tr w:rsidR="00503F17" w:rsidRPr="00752496" w:rsidTr="00503F1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менеджеры</w:t>
            </w:r>
          </w:p>
        </w:tc>
      </w:tr>
      <w:tr w:rsidR="00503F17" w:rsidRPr="00752496" w:rsidTr="00503F1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lastRenderedPageBreak/>
              <w:t>2)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фабричные здания</w:t>
            </w:r>
          </w:p>
        </w:tc>
      </w:tr>
      <w:tr w:rsidR="00503F17" w:rsidRPr="00752496" w:rsidTr="00503F1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станки</w:t>
            </w:r>
          </w:p>
        </w:tc>
      </w:tr>
      <w:tr w:rsidR="00503F17" w:rsidRPr="00752496" w:rsidTr="00503F1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лесные угодья</w:t>
            </w:r>
          </w:p>
        </w:tc>
      </w:tr>
      <w:tr w:rsidR="00503F17" w:rsidRPr="00752496" w:rsidTr="00503F1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фермеры</w:t>
            </w:r>
          </w:p>
        </w:tc>
      </w:tr>
      <w:tr w:rsidR="00503F17" w:rsidRPr="00752496" w:rsidTr="00503F17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6)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503F17" w:rsidRPr="00752496" w:rsidRDefault="00503F17" w:rsidP="007524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75249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компьютеры</w:t>
            </w:r>
          </w:p>
        </w:tc>
      </w:tr>
    </w:tbl>
    <w:p w:rsidR="00503F17" w:rsidRPr="00752496" w:rsidRDefault="00503F17" w:rsidP="007524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48A1E6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b/>
          <w:bCs/>
          <w:color w:val="48A1E6"/>
          <w:sz w:val="28"/>
          <w:szCs w:val="28"/>
          <w:lang w:eastAsia="ru-RU"/>
        </w:rPr>
        <w:t>ОТВЕТ</w:t>
      </w:r>
    </w:p>
    <w:p w:rsidR="00503F17" w:rsidRPr="00752496" w:rsidRDefault="00503F17" w:rsidP="00752496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24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2, 3, 6</w:t>
      </w:r>
    </w:p>
    <w:p w:rsidR="00752496" w:rsidRDefault="00752496" w:rsidP="007524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2496" w:rsidRDefault="00752496" w:rsidP="007524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2496" w:rsidRPr="00752496" w:rsidRDefault="00752496" w:rsidP="00752496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52496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52496" w:rsidRPr="00752496" w:rsidRDefault="00752496" w:rsidP="00752496">
      <w:pPr>
        <w:jc w:val="both"/>
        <w:rPr>
          <w:rFonts w:ascii="Times New Roman" w:hAnsi="Times New Roman" w:cs="Times New Roman"/>
          <w:sz w:val="28"/>
          <w:szCs w:val="28"/>
        </w:rPr>
      </w:pPr>
      <w:r w:rsidRPr="00752496">
        <w:rPr>
          <w:rFonts w:ascii="Times New Roman" w:hAnsi="Times New Roman" w:cs="Times New Roman"/>
          <w:sz w:val="28"/>
          <w:szCs w:val="28"/>
        </w:rPr>
        <w:t>Важенин А.Г. Обществознание. Для профессий и специальностей технического, естественно - научного, гуманитарн</w:t>
      </w:r>
      <w:r>
        <w:rPr>
          <w:rFonts w:ascii="Times New Roman" w:hAnsi="Times New Roman" w:cs="Times New Roman"/>
          <w:sz w:val="28"/>
          <w:szCs w:val="28"/>
        </w:rPr>
        <w:t>ого профилей; Москва «Академия»</w:t>
      </w:r>
      <w:r w:rsidRPr="00752496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6г.</w:t>
      </w:r>
    </w:p>
    <w:p w:rsidR="00417ED7" w:rsidRPr="00752496" w:rsidRDefault="00417ED7" w:rsidP="00752496">
      <w:p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</w:p>
    <w:sectPr w:rsidR="00417ED7" w:rsidRPr="00752496" w:rsidSect="002F4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439F"/>
    <w:multiLevelType w:val="multilevel"/>
    <w:tmpl w:val="CBE4A1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D7685"/>
    <w:multiLevelType w:val="multilevel"/>
    <w:tmpl w:val="503A51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44740D"/>
    <w:multiLevelType w:val="hybridMultilevel"/>
    <w:tmpl w:val="E05A6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328DA"/>
    <w:multiLevelType w:val="multilevel"/>
    <w:tmpl w:val="C4047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344E69"/>
    <w:multiLevelType w:val="multilevel"/>
    <w:tmpl w:val="AD7E3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8719DE"/>
    <w:multiLevelType w:val="multilevel"/>
    <w:tmpl w:val="13A4D8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CF337D"/>
    <w:multiLevelType w:val="multilevel"/>
    <w:tmpl w:val="E4F62E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7B4094"/>
    <w:multiLevelType w:val="multilevel"/>
    <w:tmpl w:val="80ACBF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CC04D2"/>
    <w:multiLevelType w:val="multilevel"/>
    <w:tmpl w:val="541AF8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407147"/>
    <w:multiLevelType w:val="multilevel"/>
    <w:tmpl w:val="1AE2AC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694D40"/>
    <w:multiLevelType w:val="multilevel"/>
    <w:tmpl w:val="CD5A81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6D095B"/>
    <w:multiLevelType w:val="hybridMultilevel"/>
    <w:tmpl w:val="29923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340D5A"/>
    <w:multiLevelType w:val="multilevel"/>
    <w:tmpl w:val="E10C30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706522"/>
    <w:multiLevelType w:val="multilevel"/>
    <w:tmpl w:val="353A7A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233354"/>
    <w:multiLevelType w:val="multilevel"/>
    <w:tmpl w:val="D5DCE9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B4516C"/>
    <w:multiLevelType w:val="multilevel"/>
    <w:tmpl w:val="E3A01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7E49B8"/>
    <w:multiLevelType w:val="multilevel"/>
    <w:tmpl w:val="DCAA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3C45F58"/>
    <w:multiLevelType w:val="multilevel"/>
    <w:tmpl w:val="0E868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393589"/>
    <w:multiLevelType w:val="hybridMultilevel"/>
    <w:tmpl w:val="0D4EB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6267AC"/>
    <w:multiLevelType w:val="multilevel"/>
    <w:tmpl w:val="1194B5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166F7E"/>
    <w:multiLevelType w:val="multilevel"/>
    <w:tmpl w:val="00261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B73370"/>
    <w:multiLevelType w:val="hybridMultilevel"/>
    <w:tmpl w:val="D1FC3C06"/>
    <w:lvl w:ilvl="0" w:tplc="4F20E0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15B02"/>
    <w:multiLevelType w:val="multilevel"/>
    <w:tmpl w:val="5D74C8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7EE52BD"/>
    <w:multiLevelType w:val="multilevel"/>
    <w:tmpl w:val="DD4AD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3D1C6F"/>
    <w:multiLevelType w:val="multilevel"/>
    <w:tmpl w:val="00AAF9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E43919"/>
    <w:multiLevelType w:val="multilevel"/>
    <w:tmpl w:val="5B70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D6B6E24"/>
    <w:multiLevelType w:val="multilevel"/>
    <w:tmpl w:val="404AE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EF77D5"/>
    <w:multiLevelType w:val="multilevel"/>
    <w:tmpl w:val="F0C6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D74314"/>
    <w:multiLevelType w:val="multilevel"/>
    <w:tmpl w:val="307A22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92C6199"/>
    <w:multiLevelType w:val="multilevel"/>
    <w:tmpl w:val="DE98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2761E9"/>
    <w:multiLevelType w:val="multilevel"/>
    <w:tmpl w:val="FCA4D7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FA40360"/>
    <w:multiLevelType w:val="hybridMultilevel"/>
    <w:tmpl w:val="439042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1"/>
  </w:num>
  <w:num w:numId="3">
    <w:abstractNumId w:val="8"/>
  </w:num>
  <w:num w:numId="4">
    <w:abstractNumId w:val="14"/>
  </w:num>
  <w:num w:numId="5">
    <w:abstractNumId w:val="0"/>
  </w:num>
  <w:num w:numId="6">
    <w:abstractNumId w:val="7"/>
  </w:num>
  <w:num w:numId="7">
    <w:abstractNumId w:val="12"/>
  </w:num>
  <w:num w:numId="8">
    <w:abstractNumId w:val="10"/>
  </w:num>
  <w:num w:numId="9">
    <w:abstractNumId w:val="9"/>
  </w:num>
  <w:num w:numId="10">
    <w:abstractNumId w:val="28"/>
  </w:num>
  <w:num w:numId="11">
    <w:abstractNumId w:val="13"/>
  </w:num>
  <w:num w:numId="12">
    <w:abstractNumId w:val="19"/>
  </w:num>
  <w:num w:numId="13">
    <w:abstractNumId w:val="5"/>
  </w:num>
  <w:num w:numId="14">
    <w:abstractNumId w:val="17"/>
  </w:num>
  <w:num w:numId="15">
    <w:abstractNumId w:val="6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9"/>
  </w:num>
  <w:num w:numId="21">
    <w:abstractNumId w:val="3"/>
  </w:num>
  <w:num w:numId="22">
    <w:abstractNumId w:val="25"/>
  </w:num>
  <w:num w:numId="23">
    <w:abstractNumId w:val="24"/>
  </w:num>
  <w:num w:numId="24">
    <w:abstractNumId w:val="15"/>
  </w:num>
  <w:num w:numId="25">
    <w:abstractNumId w:val="27"/>
  </w:num>
  <w:num w:numId="26">
    <w:abstractNumId w:val="16"/>
  </w:num>
  <w:num w:numId="27">
    <w:abstractNumId w:val="20"/>
  </w:num>
  <w:num w:numId="28">
    <w:abstractNumId w:val="23"/>
  </w:num>
  <w:num w:numId="29">
    <w:abstractNumId w:val="26"/>
  </w:num>
  <w:num w:numId="30">
    <w:abstractNumId w:val="30"/>
  </w:num>
  <w:num w:numId="31">
    <w:abstractNumId w:val="22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1F8"/>
    <w:rsid w:val="00023180"/>
    <w:rsid w:val="00031689"/>
    <w:rsid w:val="0014373D"/>
    <w:rsid w:val="001E2C27"/>
    <w:rsid w:val="002F4FA8"/>
    <w:rsid w:val="003C1EC8"/>
    <w:rsid w:val="003D6304"/>
    <w:rsid w:val="00417ED7"/>
    <w:rsid w:val="0045430E"/>
    <w:rsid w:val="0046005A"/>
    <w:rsid w:val="00503F17"/>
    <w:rsid w:val="0050793E"/>
    <w:rsid w:val="005831F8"/>
    <w:rsid w:val="006B2CD3"/>
    <w:rsid w:val="007056C2"/>
    <w:rsid w:val="00717115"/>
    <w:rsid w:val="00717B00"/>
    <w:rsid w:val="00752496"/>
    <w:rsid w:val="00896D40"/>
    <w:rsid w:val="0090061C"/>
    <w:rsid w:val="00933476"/>
    <w:rsid w:val="00A00B56"/>
    <w:rsid w:val="00AB0737"/>
    <w:rsid w:val="00AE6E54"/>
    <w:rsid w:val="00B4532C"/>
    <w:rsid w:val="00B9212C"/>
    <w:rsid w:val="00C012FF"/>
    <w:rsid w:val="00DA4A07"/>
    <w:rsid w:val="00DF0D9D"/>
    <w:rsid w:val="00F12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A8"/>
  </w:style>
  <w:style w:type="paragraph" w:styleId="1">
    <w:name w:val="heading 1"/>
    <w:basedOn w:val="a"/>
    <w:link w:val="10"/>
    <w:uiPriority w:val="9"/>
    <w:qFormat/>
    <w:rsid w:val="00B921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7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7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1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21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">
    <w:name w:val="p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9212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96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6D4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B07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07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7">
    <w:name w:val="Hyperlink"/>
    <w:basedOn w:val="a0"/>
    <w:uiPriority w:val="99"/>
    <w:unhideWhenUsed/>
    <w:rsid w:val="00AB0737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F124E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21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7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7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1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21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">
    <w:name w:val="p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9212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96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6D4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B07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07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7">
    <w:name w:val="Hyperlink"/>
    <w:basedOn w:val="a0"/>
    <w:uiPriority w:val="99"/>
    <w:unhideWhenUsed/>
    <w:rsid w:val="00AB0737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F124E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8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28957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7439889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70073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667397244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533470332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409228679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8896122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3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30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045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63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70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94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0247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760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188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7549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0809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973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65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3978308">
                                                                      <w:marLeft w:val="0"/>
                                                                      <w:marRight w:val="18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0879930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332801070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710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57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4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457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11537">
          <w:marLeft w:val="0"/>
          <w:marRight w:val="0"/>
          <w:marTop w:val="600"/>
          <w:marBottom w:val="600"/>
          <w:divBdr>
            <w:top w:val="single" w:sz="6" w:space="0" w:color="C6E6FF"/>
            <w:left w:val="single" w:sz="6" w:space="0" w:color="C6E6FF"/>
            <w:bottom w:val="single" w:sz="6" w:space="0" w:color="C6E6FF"/>
            <w:right w:val="single" w:sz="6" w:space="0" w:color="C6E6FF"/>
          </w:divBdr>
          <w:divsChild>
            <w:div w:id="65549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2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0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425353">
          <w:marLeft w:val="0"/>
          <w:marRight w:val="0"/>
          <w:marTop w:val="600"/>
          <w:marBottom w:val="600"/>
          <w:divBdr>
            <w:top w:val="single" w:sz="6" w:space="0" w:color="C6E6FF"/>
            <w:left w:val="single" w:sz="6" w:space="0" w:color="C6E6FF"/>
            <w:bottom w:val="single" w:sz="6" w:space="0" w:color="C6E6FF"/>
            <w:right w:val="single" w:sz="6" w:space="0" w:color="C6E6FF"/>
          </w:divBdr>
          <w:divsChild>
            <w:div w:id="23837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34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8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7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5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146207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7915">
          <w:marLeft w:val="0"/>
          <w:marRight w:val="0"/>
          <w:marTop w:val="600"/>
          <w:marBottom w:val="600"/>
          <w:divBdr>
            <w:top w:val="single" w:sz="6" w:space="0" w:color="C6E6FF"/>
            <w:left w:val="single" w:sz="6" w:space="0" w:color="C6E6FF"/>
            <w:bottom w:val="single" w:sz="6" w:space="0" w:color="C6E6FF"/>
            <w:right w:val="single" w:sz="6" w:space="0" w:color="C6E6FF"/>
          </w:divBdr>
          <w:divsChild>
            <w:div w:id="62450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9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1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58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08758">
          <w:marLeft w:val="2550"/>
          <w:marRight w:val="10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497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4083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3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 Store</dc:creator>
  <cp:keywords/>
  <dc:description/>
  <cp:lastModifiedBy>Пользователь</cp:lastModifiedBy>
  <cp:revision>15</cp:revision>
  <cp:lastPrinted>2020-12-10T04:13:00Z</cp:lastPrinted>
  <dcterms:created xsi:type="dcterms:W3CDTF">2020-11-02T20:09:00Z</dcterms:created>
  <dcterms:modified xsi:type="dcterms:W3CDTF">2020-12-15T06:33:00Z</dcterms:modified>
</cp:coreProperties>
</file>